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00" w:rsidRPr="00771C00" w:rsidRDefault="00771C00" w:rsidP="00771C00">
      <w:pPr>
        <w:shd w:val="clear" w:color="auto" w:fill="FFFFFF"/>
        <w:spacing w:after="0" w:line="288" w:lineRule="atLeast"/>
        <w:jc w:val="center"/>
        <w:outlineLvl w:val="2"/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</w:pPr>
      <w:bookmarkStart w:id="0" w:name="_GoBack"/>
      <w:r w:rsidRPr="00771C00">
        <w:rPr>
          <w:rFonts w:ascii="Arial" w:eastAsia="Times New Roman" w:hAnsi="Arial" w:cs="Arial"/>
          <w:b/>
          <w:bCs/>
          <w:color w:val="7D001E"/>
          <w:sz w:val="26"/>
          <w:szCs w:val="26"/>
          <w:lang w:eastAsia="fr-FR"/>
        </w:rPr>
        <w:t>Personne morale - Changement d'adresse dans le même ressort du Greffe</w:t>
      </w:r>
    </w:p>
    <w:bookmarkEnd w:id="0"/>
    <w:p w:rsidR="00771C00" w:rsidRPr="00771C00" w:rsidRDefault="00771C00" w:rsidP="00771C0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71C0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Documents à fournir :</w:t>
      </w:r>
    </w:p>
    <w:p w:rsidR="00771C00" w:rsidRPr="00771C00" w:rsidRDefault="00771C00" w:rsidP="007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hyperlink r:id="rId6" w:tgtFrame="_blank" w:history="1">
        <w:r w:rsidRPr="00771C0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 xml:space="preserve">Formulaire M2 </w:t>
        </w:r>
      </w:hyperlink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à fournir en 3 exemplaires originaux</w:t>
      </w:r>
    </w:p>
    <w:p w:rsidR="00771C00" w:rsidRPr="00771C00" w:rsidRDefault="00771C00" w:rsidP="00771C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mandataire : </w:t>
      </w:r>
      <w:hyperlink r:id="rId7" w:tgtFrame="_blank" w:history="1">
        <w:r w:rsidRPr="00771C00">
          <w:rPr>
            <w:rFonts w:ascii="Arial" w:eastAsia="Times New Roman" w:hAnsi="Arial" w:cs="Arial"/>
            <w:color w:val="E3A115"/>
            <w:sz w:val="17"/>
            <w:szCs w:val="17"/>
            <w:u w:val="single"/>
            <w:lang w:eastAsia="fr-FR"/>
          </w:rPr>
          <w:t>pouvoir</w:t>
        </w:r>
      </w:hyperlink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autorisant la formalité </w:t>
      </w:r>
    </w:p>
    <w:p w:rsidR="00771C00" w:rsidRPr="00771C00" w:rsidRDefault="00771C00" w:rsidP="00771C0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71C0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>Pièces à fournir :</w:t>
      </w:r>
    </w:p>
    <w:p w:rsidR="00771C00" w:rsidRPr="00771C00" w:rsidRDefault="00771C00" w:rsidP="00771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 copies des statuts modifiés </w:t>
      </w:r>
    </w:p>
    <w:p w:rsidR="00771C00" w:rsidRPr="00771C00" w:rsidRDefault="00771C00" w:rsidP="00771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procès-</w:t>
      </w: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Verbaux d'Assemblée Générale constatant le transfert (un original et une copie) </w:t>
      </w:r>
    </w:p>
    <w:p w:rsidR="00771C00" w:rsidRPr="00771C00" w:rsidRDefault="00771C00" w:rsidP="00771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2 exemplaires du Journal d'Annonces Légales ou attestation de parution </w:t>
      </w:r>
    </w:p>
    <w:p w:rsidR="00771C00" w:rsidRPr="00771C00" w:rsidRDefault="00771C00" w:rsidP="00771C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2 exemplaires de la liste des sièges sociaux antérieurs</w:t>
      </w:r>
    </w:p>
    <w:p w:rsidR="00771C00" w:rsidRPr="00771C00" w:rsidRDefault="00771C00" w:rsidP="00771C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b/>
          <w:bCs/>
          <w:color w:val="000000"/>
          <w:sz w:val="17"/>
          <w:szCs w:val="17"/>
          <w:u w:val="single"/>
          <w:lang w:eastAsia="fr-FR"/>
        </w:rPr>
        <w:t>Concernant le siège social</w:t>
      </w:r>
      <w:r w:rsidRPr="00771C00">
        <w:rPr>
          <w:rFonts w:ascii="Arial" w:eastAsia="Times New Roman" w:hAnsi="Arial" w:cs="Arial"/>
          <w:b/>
          <w:bCs/>
          <w:color w:val="000000"/>
          <w:sz w:val="17"/>
          <w:szCs w:val="17"/>
          <w:lang w:eastAsia="fr-FR"/>
        </w:rPr>
        <w:t xml:space="preserve"> :</w:t>
      </w: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</w:t>
      </w:r>
    </w:p>
    <w:p w:rsidR="00771C00" w:rsidRPr="00771C00" w:rsidRDefault="00771C00" w:rsidP="00771C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création (en 2 exemplaires) :</w:t>
      </w:r>
    </w:p>
    <w:p w:rsidR="00771C00" w:rsidRPr="007E149E" w:rsidRDefault="00771C00" w:rsidP="00771C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E149E">
        <w:rPr>
          <w:rFonts w:ascii="Arial" w:eastAsia="Times New Roman" w:hAnsi="Arial" w:cs="Arial"/>
          <w:b/>
          <w:bCs/>
          <w:i/>
          <w:iCs/>
          <w:color w:val="000000"/>
          <w:sz w:val="17"/>
          <w:szCs w:val="17"/>
          <w:lang w:eastAsia="fr-FR"/>
        </w:rPr>
        <w:t>Domiciliation</w:t>
      </w:r>
    </w:p>
    <w:p w:rsidR="00771C00" w:rsidRDefault="00771C00" w:rsidP="00771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locataire : copie d'une quittance de loyer (récente) ou copie du bail au nom du chef d'entreprise </w:t>
      </w:r>
    </w:p>
    <w:p w:rsidR="00771C00" w:rsidRDefault="00771C00" w:rsidP="00771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propriétaire : photocopie de la taxe foncière (recto-verso) ou du titre de propriété au nom du chef d'entreprise </w:t>
      </w:r>
    </w:p>
    <w:p w:rsidR="00771C00" w:rsidRDefault="00771C00" w:rsidP="00771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C35B87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domiciliation dans une entreprise de domiciliation : copie du contrat de domiciliation </w:t>
      </w:r>
    </w:p>
    <w:p w:rsidR="00771C00" w:rsidRPr="00771C00" w:rsidRDefault="00771C00" w:rsidP="00771C0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524DB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exercice de l'activité dans les locaux d'habitation d’une tierce personne </w:t>
      </w:r>
      <w:hyperlink r:id="rId8" w:history="1">
        <w:r w:rsidRPr="00524DBD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: autorisation d'exercice de l'activité</w:t>
        </w:r>
      </w:hyperlink>
      <w:r w:rsidRPr="00524DBD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délivrée par le propriétaire + taxe foncière (recto verso)</w:t>
      </w:r>
    </w:p>
    <w:p w:rsidR="00771C00" w:rsidRPr="00771C00" w:rsidRDefault="00771C00" w:rsidP="00771C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reprise (en 2 exemplaires) :</w:t>
      </w:r>
    </w:p>
    <w:p w:rsidR="00771C00" w:rsidRPr="00771C00" w:rsidRDefault="00771C00" w:rsidP="00771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Acte de cession enregistré aux impôts et Journal d'Annonces Légales (ou attestation de parution) </w:t>
      </w:r>
    </w:p>
    <w:p w:rsidR="00771C00" w:rsidRPr="00771C00" w:rsidRDefault="00771C00" w:rsidP="00771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Ou contrat de location gérance enregistré aux impôts et Journal d'Annonces Légales (ou attestation de parution) </w:t>
      </w:r>
    </w:p>
    <w:p w:rsidR="00771C00" w:rsidRPr="00771C00" w:rsidRDefault="00771C00" w:rsidP="00771C0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Ou acte de donation et Journal d'Annonces Légales (ou attestation de parution)</w:t>
      </w:r>
    </w:p>
    <w:p w:rsidR="00771C00" w:rsidRPr="00771C00" w:rsidRDefault="00771C00" w:rsidP="00771C0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i/>
          <w:iCs/>
          <w:color w:val="000000"/>
          <w:sz w:val="17"/>
          <w:szCs w:val="17"/>
          <w:lang w:eastAsia="fr-FR"/>
        </w:rPr>
        <w:t>Si activité ambulante</w:t>
      </w: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: </w:t>
      </w:r>
      <w:r w:rsidRPr="007E149E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marchand ambulant </w:t>
      </w:r>
      <w:hyperlink r:id="rId9" w:history="1">
        <w:r w:rsidRPr="009C0105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(demande de carte ambulant)</w:t>
        </w:r>
      </w:hyperlink>
    </w:p>
    <w:p w:rsidR="00771C00" w:rsidRPr="00771C00" w:rsidRDefault="00771C00" w:rsidP="00771C00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</w:t>
      </w:r>
    </w:p>
    <w:p w:rsidR="00771C00" w:rsidRPr="00771C00" w:rsidRDefault="00771C00" w:rsidP="00771C00">
      <w:pPr>
        <w:shd w:val="clear" w:color="auto" w:fill="FFFFFF"/>
        <w:spacing w:after="0" w:line="336" w:lineRule="atLeast"/>
        <w:outlineLvl w:val="3"/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</w:pPr>
      <w:r w:rsidRPr="00771C00">
        <w:rPr>
          <w:rFonts w:ascii="Arial" w:eastAsia="Times New Roman" w:hAnsi="Arial" w:cs="Arial"/>
          <w:b/>
          <w:bCs/>
          <w:color w:val="0055A7"/>
          <w:sz w:val="20"/>
          <w:szCs w:val="20"/>
          <w:lang w:eastAsia="fr-FR"/>
        </w:rPr>
        <w:t xml:space="preserve">Frais : </w:t>
      </w:r>
    </w:p>
    <w:p w:rsidR="00771C00" w:rsidRPr="00771C00" w:rsidRDefault="00771C00" w:rsidP="00771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149</w:t>
      </w: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> € à l'ordre de la Chambre de Métiers</w:t>
      </w:r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 et de l'Artisanat du </w:t>
      </w:r>
      <w:proofErr w:type="spellStart"/>
      <w:r>
        <w:rPr>
          <w:rFonts w:ascii="Arial" w:eastAsia="Times New Roman" w:hAnsi="Arial" w:cs="Arial"/>
          <w:color w:val="000000"/>
          <w:sz w:val="17"/>
          <w:szCs w:val="17"/>
          <w:lang w:eastAsia="fr-FR"/>
        </w:rPr>
        <w:t>gers</w:t>
      </w:r>
      <w:proofErr w:type="spellEnd"/>
    </w:p>
    <w:p w:rsidR="00771C00" w:rsidRPr="00771C00" w:rsidRDefault="00771C00" w:rsidP="00771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SARL 195,38 € à l'ordre du Greffe du Tribunal de Commerce </w:t>
      </w:r>
    </w:p>
    <w:p w:rsidR="00771C00" w:rsidRPr="00771C00" w:rsidRDefault="00771C00" w:rsidP="00771C0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36" w:lineRule="atLeast"/>
        <w:ind w:left="300"/>
        <w:rPr>
          <w:rFonts w:ascii="Arial" w:eastAsia="Times New Roman" w:hAnsi="Arial" w:cs="Arial"/>
          <w:color w:val="000000"/>
          <w:sz w:val="17"/>
          <w:szCs w:val="17"/>
          <w:lang w:eastAsia="fr-FR"/>
        </w:rPr>
      </w:pPr>
      <w:r w:rsidRPr="00771C00">
        <w:rPr>
          <w:rFonts w:ascii="Arial" w:eastAsia="Times New Roman" w:hAnsi="Arial" w:cs="Arial"/>
          <w:color w:val="000000"/>
          <w:sz w:val="17"/>
          <w:szCs w:val="17"/>
          <w:lang w:eastAsia="fr-FR"/>
        </w:rPr>
        <w:t xml:space="preserve">Si EURL/SASU 79,38 € à l'ordre du Greffe du Tribunal de Commerce </w:t>
      </w:r>
    </w:p>
    <w:p w:rsidR="001A72D8" w:rsidRDefault="00771C00" w:rsidP="00771C00"/>
    <w:sectPr w:rsidR="001A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690"/>
    <w:multiLevelType w:val="multilevel"/>
    <w:tmpl w:val="2C2A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D153C"/>
    <w:multiLevelType w:val="multilevel"/>
    <w:tmpl w:val="857C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3032E"/>
    <w:multiLevelType w:val="multilevel"/>
    <w:tmpl w:val="5B66B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3C7332"/>
    <w:multiLevelType w:val="multilevel"/>
    <w:tmpl w:val="25C6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CD7CCF"/>
    <w:multiLevelType w:val="multilevel"/>
    <w:tmpl w:val="CBB8F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217EEA"/>
    <w:multiLevelType w:val="multilevel"/>
    <w:tmpl w:val="7708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9A3451"/>
    <w:multiLevelType w:val="multilevel"/>
    <w:tmpl w:val="A718F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FF4899"/>
    <w:multiLevelType w:val="multilevel"/>
    <w:tmpl w:val="9384D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00"/>
    <w:rsid w:val="003B22D4"/>
    <w:rsid w:val="003C6DF9"/>
    <w:rsid w:val="00771C00"/>
    <w:rsid w:val="008050A5"/>
    <w:rsid w:val="00BE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C00"/>
    <w:rPr>
      <w:b/>
      <w:bCs/>
    </w:rPr>
  </w:style>
  <w:style w:type="character" w:styleId="Accentuation">
    <w:name w:val="Emphasis"/>
    <w:basedOn w:val="Policepardfaut"/>
    <w:uiPriority w:val="20"/>
    <w:qFormat/>
    <w:rsid w:val="00771C00"/>
    <w:rPr>
      <w:i/>
      <w:iCs/>
    </w:rPr>
  </w:style>
  <w:style w:type="character" w:styleId="Lienhypertexte">
    <w:name w:val="Hyperlink"/>
    <w:basedOn w:val="Policepardfaut"/>
    <w:uiPriority w:val="99"/>
    <w:unhideWhenUsed/>
    <w:rsid w:val="00771C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1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1C00"/>
    <w:rPr>
      <w:b/>
      <w:bCs/>
    </w:rPr>
  </w:style>
  <w:style w:type="character" w:styleId="Accentuation">
    <w:name w:val="Emphasis"/>
    <w:basedOn w:val="Policepardfaut"/>
    <w:uiPriority w:val="20"/>
    <w:qFormat/>
    <w:rsid w:val="00771C00"/>
    <w:rPr>
      <w:i/>
      <w:iCs/>
    </w:rPr>
  </w:style>
  <w:style w:type="character" w:styleId="Lienhypertexte">
    <w:name w:val="Hyperlink"/>
    <w:basedOn w:val="Policepardfaut"/>
    <w:uiPriority w:val="99"/>
    <w:unhideWhenUsed/>
    <w:rsid w:val="00771C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853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1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3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03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DOCS%20POUR%20LIEN/Auorisationdomiciliationsiegesocialpdf_13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fc\Desktop\DOCS%20POUR%20LIEN\pouvoi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fc\Desktop\DOCS%20POUR%20LIEN\IMPRIME%20M2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../../DOCS%20POUR%20LIEN/Demande%20de%20carte%20ambulant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CHECHAN</dc:creator>
  <cp:lastModifiedBy>Florence CHECHAN</cp:lastModifiedBy>
  <cp:revision>1</cp:revision>
  <dcterms:created xsi:type="dcterms:W3CDTF">2018-07-13T07:21:00Z</dcterms:created>
  <dcterms:modified xsi:type="dcterms:W3CDTF">2018-07-13T07:27:00Z</dcterms:modified>
</cp:coreProperties>
</file>